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61" w:rsidRDefault="005E2161" w:rsidP="005E2161">
      <w:pPr>
        <w:jc w:val="center"/>
      </w:pPr>
      <w:bookmarkStart w:id="0" w:name="_GoBack"/>
      <w:bookmarkEnd w:id="0"/>
      <w:r>
        <w:t>WILCO AREA CAREER CENTER</w:t>
      </w:r>
    </w:p>
    <w:p w:rsidR="005E2161" w:rsidRDefault="005E2161" w:rsidP="005E2161">
      <w:pPr>
        <w:jc w:val="center"/>
      </w:pPr>
      <w:r>
        <w:t>BOARD OF CONTROL</w:t>
      </w:r>
    </w:p>
    <w:p w:rsidR="005E2161" w:rsidRDefault="005E2161" w:rsidP="005E2161">
      <w:pPr>
        <w:pStyle w:val="Heading2"/>
        <w:rPr>
          <w:b w:val="0"/>
          <w:bCs w:val="0"/>
        </w:rPr>
      </w:pPr>
      <w:r>
        <w:rPr>
          <w:b w:val="0"/>
          <w:bCs w:val="0"/>
        </w:rPr>
        <w:t>Regular Meeting</w:t>
      </w:r>
    </w:p>
    <w:p w:rsidR="005E2161" w:rsidRDefault="005E2161" w:rsidP="005E2161">
      <w:pPr>
        <w:pStyle w:val="Heading2"/>
        <w:rPr>
          <w:b w:val="0"/>
          <w:bCs w:val="0"/>
          <w:i/>
          <w:iCs/>
        </w:rPr>
      </w:pPr>
      <w:proofErr w:type="gramStart"/>
      <w:r>
        <w:rPr>
          <w:b w:val="0"/>
          <w:bCs w:val="0"/>
          <w:i/>
          <w:iCs/>
        </w:rPr>
        <w:t xml:space="preserve">Tuesday, </w:t>
      </w:r>
      <w:r w:rsidR="009512A4">
        <w:rPr>
          <w:b w:val="0"/>
          <w:bCs w:val="0"/>
          <w:i/>
          <w:iCs/>
        </w:rPr>
        <w:t>June</w:t>
      </w:r>
      <w:r>
        <w:rPr>
          <w:b w:val="0"/>
          <w:bCs w:val="0"/>
          <w:i/>
          <w:iCs/>
        </w:rPr>
        <w:t xml:space="preserve"> 1</w:t>
      </w:r>
      <w:r w:rsidR="009512A4">
        <w:rPr>
          <w:b w:val="0"/>
          <w:bCs w:val="0"/>
          <w:i/>
          <w:iCs/>
        </w:rPr>
        <w:t>8</w:t>
      </w:r>
      <w:r>
        <w:rPr>
          <w:b w:val="0"/>
          <w:bCs w:val="0"/>
          <w:i/>
          <w:iCs/>
        </w:rPr>
        <w:t>, 2013, at Wilco Area Career Center, 6:30 p.m.</w:t>
      </w:r>
      <w:proofErr w:type="gramEnd"/>
      <w:r>
        <w:rPr>
          <w:b w:val="0"/>
          <w:bCs w:val="0"/>
          <w:i/>
          <w:iCs/>
        </w:rPr>
        <w:t xml:space="preserve"> </w:t>
      </w:r>
    </w:p>
    <w:p w:rsidR="005E2161" w:rsidRDefault="005E2161" w:rsidP="005E2161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500 Wilco Blvd., Romeoville, IL  60446</w:t>
      </w:r>
    </w:p>
    <w:p w:rsidR="005E2161" w:rsidRDefault="005E2161" w:rsidP="005E2161">
      <w:pPr>
        <w:rPr>
          <w:sz w:val="16"/>
        </w:rPr>
      </w:pPr>
    </w:p>
    <w:p w:rsidR="005E2161" w:rsidRPr="00702ED9" w:rsidRDefault="005E2161" w:rsidP="005E2161">
      <w:pPr>
        <w:pStyle w:val="Heading3"/>
        <w:rPr>
          <w:b w:val="0"/>
          <w:bCs w:val="0"/>
          <w:u w:val="none"/>
        </w:rPr>
      </w:pPr>
      <w:r>
        <w:rPr>
          <w:b w:val="0"/>
          <w:bCs w:val="0"/>
          <w:sz w:val="32"/>
        </w:rPr>
        <w:t>AGENDA</w:t>
      </w:r>
      <w:r w:rsidR="003D20F9">
        <w:rPr>
          <w:b w:val="0"/>
          <w:bCs w:val="0"/>
          <w:sz w:val="32"/>
        </w:rPr>
        <w:br/>
      </w:r>
      <w:r w:rsidR="003D20F9" w:rsidRPr="003D20F9">
        <w:rPr>
          <w:bCs w:val="0"/>
          <w:highlight w:val="yellow"/>
          <w:u w:val="none"/>
        </w:rPr>
        <w:t>AMENDED</w:t>
      </w:r>
      <w:r>
        <w:rPr>
          <w:b w:val="0"/>
          <w:bCs w:val="0"/>
          <w:sz w:val="32"/>
        </w:rPr>
        <w:t xml:space="preserve">  </w:t>
      </w:r>
    </w:p>
    <w:p w:rsidR="003D20F9" w:rsidRPr="003D20F9" w:rsidRDefault="003D20F9" w:rsidP="003D20F9">
      <w:pPr>
        <w:ind w:left="90"/>
        <w:jc w:val="center"/>
        <w:rPr>
          <w:b/>
        </w:rPr>
      </w:pPr>
    </w:p>
    <w:p w:rsidR="005E2161" w:rsidRDefault="005E2161" w:rsidP="005E2161">
      <w:pPr>
        <w:pStyle w:val="ListParagraph"/>
        <w:numPr>
          <w:ilvl w:val="0"/>
          <w:numId w:val="1"/>
        </w:numPr>
      </w:pPr>
      <w:r w:rsidRPr="00A8321A">
        <w:t xml:space="preserve">Call </w:t>
      </w:r>
      <w:r>
        <w:t xml:space="preserve">to Order </w:t>
      </w:r>
    </w:p>
    <w:p w:rsidR="005E2161" w:rsidRPr="007305D3" w:rsidRDefault="005E2161" w:rsidP="005E2161">
      <w:pPr>
        <w:ind w:left="90"/>
        <w:rPr>
          <w:sz w:val="20"/>
          <w:szCs w:val="20"/>
        </w:rPr>
      </w:pPr>
    </w:p>
    <w:p w:rsidR="005E2161" w:rsidRDefault="005E2161" w:rsidP="005E2161">
      <w:pPr>
        <w:pStyle w:val="ListParagraph"/>
        <w:numPr>
          <w:ilvl w:val="0"/>
          <w:numId w:val="1"/>
        </w:numPr>
      </w:pPr>
      <w:r>
        <w:t>Roll Call</w:t>
      </w:r>
    </w:p>
    <w:p w:rsidR="005E2161" w:rsidRPr="007305D3" w:rsidRDefault="005E2161" w:rsidP="005E2161">
      <w:pPr>
        <w:ind w:left="90"/>
        <w:rPr>
          <w:sz w:val="20"/>
          <w:szCs w:val="20"/>
        </w:rPr>
      </w:pPr>
    </w:p>
    <w:p w:rsidR="005E2161" w:rsidRDefault="005E2161" w:rsidP="005E2161">
      <w:pPr>
        <w:pStyle w:val="ListParagraph"/>
        <w:numPr>
          <w:ilvl w:val="0"/>
          <w:numId w:val="1"/>
        </w:numPr>
      </w:pPr>
      <w:r>
        <w:t>Pledge of Allegiance</w:t>
      </w:r>
      <w:r>
        <w:tab/>
      </w:r>
    </w:p>
    <w:p w:rsidR="005E2161" w:rsidRPr="007305D3" w:rsidRDefault="005E2161" w:rsidP="005E2161">
      <w:pPr>
        <w:ind w:left="90"/>
        <w:rPr>
          <w:sz w:val="20"/>
          <w:szCs w:val="20"/>
        </w:rPr>
      </w:pPr>
    </w:p>
    <w:p w:rsidR="005E2161" w:rsidRDefault="005E2161" w:rsidP="005E2161">
      <w:pPr>
        <w:pStyle w:val="ListParagraph"/>
        <w:numPr>
          <w:ilvl w:val="0"/>
          <w:numId w:val="1"/>
        </w:numPr>
      </w:pPr>
      <w:r>
        <w:t xml:space="preserve">Public Presentation/Comments </w:t>
      </w:r>
      <w:r>
        <w:br/>
      </w:r>
    </w:p>
    <w:p w:rsidR="005E2161" w:rsidRDefault="005E2161" w:rsidP="005E2161">
      <w:pPr>
        <w:pStyle w:val="ListParagraph"/>
        <w:numPr>
          <w:ilvl w:val="0"/>
          <w:numId w:val="1"/>
        </w:numPr>
      </w:pPr>
      <w:r w:rsidRPr="003E4B57">
        <w:t>Closed Session – for the reasons of: 1.</w:t>
      </w:r>
      <w:r>
        <w:t xml:space="preserve">Personnel- the appointment or employment of an </w:t>
      </w:r>
      <w:proofErr w:type="gramStart"/>
      <w:r>
        <w:t>employee</w:t>
      </w:r>
      <w:r w:rsidR="009512A4">
        <w:t xml:space="preserve"> </w:t>
      </w:r>
      <w:r w:rsidR="009512A4" w:rsidRPr="009512A4">
        <w:t xml:space="preserve"> </w:t>
      </w:r>
      <w:r w:rsidR="009512A4">
        <w:t>5</w:t>
      </w:r>
      <w:proofErr w:type="gramEnd"/>
      <w:r w:rsidR="009512A4">
        <w:t xml:space="preserve"> ILCS 120/2(c)(1).</w:t>
      </w:r>
    </w:p>
    <w:p w:rsidR="005E2161" w:rsidRPr="007305D3" w:rsidRDefault="005E2161" w:rsidP="005E2161">
      <w:pPr>
        <w:pStyle w:val="ListParagraph"/>
        <w:ind w:left="810"/>
        <w:rPr>
          <w:sz w:val="20"/>
          <w:szCs w:val="20"/>
        </w:rPr>
      </w:pPr>
      <w:r>
        <w:tab/>
      </w:r>
    </w:p>
    <w:p w:rsidR="005E2161" w:rsidRPr="007305D3" w:rsidRDefault="005E2161" w:rsidP="005E216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Agenda Revisions</w:t>
      </w:r>
      <w:r>
        <w:br/>
      </w:r>
    </w:p>
    <w:p w:rsidR="005E2161" w:rsidRPr="00146C5D" w:rsidRDefault="005E2161" w:rsidP="005E2161">
      <w:pPr>
        <w:pStyle w:val="ListParagraph"/>
        <w:numPr>
          <w:ilvl w:val="0"/>
          <w:numId w:val="3"/>
        </w:numPr>
      </w:pPr>
      <w:r>
        <w:t xml:space="preserve">Consent Agenda Items </w:t>
      </w:r>
      <w:r w:rsidRPr="00213055">
        <w:rPr>
          <w:b/>
        </w:rPr>
        <w:t>#</w:t>
      </w:r>
      <w:r>
        <w:rPr>
          <w:b/>
        </w:rPr>
        <w:t>0</w:t>
      </w:r>
      <w:r w:rsidR="009512A4">
        <w:rPr>
          <w:b/>
        </w:rPr>
        <w:t>6</w:t>
      </w:r>
      <w:r w:rsidRPr="00213055">
        <w:rPr>
          <w:b/>
        </w:rPr>
        <w:t>1</w:t>
      </w:r>
      <w:r>
        <w:rPr>
          <w:b/>
        </w:rPr>
        <w:t>3</w:t>
      </w:r>
      <w:r w:rsidRPr="00213055">
        <w:rPr>
          <w:b/>
        </w:rPr>
        <w:t>-</w:t>
      </w:r>
      <w:r>
        <w:rPr>
          <w:b/>
        </w:rPr>
        <w:t>24</w:t>
      </w:r>
      <w:r w:rsidR="009512A4">
        <w:rPr>
          <w:b/>
        </w:rPr>
        <w:t>3</w:t>
      </w:r>
      <w:r>
        <w:rPr>
          <w:b/>
        </w:rPr>
        <w:t>7</w:t>
      </w:r>
    </w:p>
    <w:p w:rsidR="005E2161" w:rsidRDefault="005E2161" w:rsidP="005E2161">
      <w:pPr>
        <w:pStyle w:val="ListParagraph"/>
        <w:numPr>
          <w:ilvl w:val="1"/>
          <w:numId w:val="3"/>
        </w:numPr>
      </w:pPr>
      <w:r w:rsidRPr="00213055">
        <w:rPr>
          <w:b/>
        </w:rPr>
        <w:t xml:space="preserve">CA1 </w:t>
      </w:r>
      <w:r>
        <w:t xml:space="preserve">-   Minutes of previous meetings, </w:t>
      </w:r>
      <w:r w:rsidR="009512A4">
        <w:t>May</w:t>
      </w:r>
      <w:r>
        <w:t xml:space="preserve"> 21, 2013 </w:t>
      </w:r>
    </w:p>
    <w:p w:rsidR="005E2161" w:rsidRDefault="005E2161" w:rsidP="005E2161">
      <w:pPr>
        <w:pStyle w:val="ListParagraph"/>
        <w:numPr>
          <w:ilvl w:val="1"/>
          <w:numId w:val="3"/>
        </w:numPr>
      </w:pPr>
      <w:r w:rsidRPr="00146C5D">
        <w:rPr>
          <w:b/>
        </w:rPr>
        <w:t>CA2</w:t>
      </w:r>
      <w:r w:rsidRPr="00862989">
        <w:t xml:space="preserve"> -   Expenditures presented for payment for </w:t>
      </w:r>
      <w:r w:rsidR="00702ED9" w:rsidRPr="00DE211C">
        <w:t>June</w:t>
      </w:r>
      <w:r w:rsidRPr="00862989">
        <w:t>, 201</w:t>
      </w:r>
      <w:r>
        <w:t>3</w:t>
      </w:r>
    </w:p>
    <w:p w:rsidR="005E2161" w:rsidRPr="00102621" w:rsidRDefault="005E2161" w:rsidP="005E216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512A4">
        <w:rPr>
          <w:b/>
        </w:rPr>
        <w:t xml:space="preserve">CA3 </w:t>
      </w:r>
      <w:r w:rsidRPr="00102621">
        <w:t xml:space="preserve">-   </w:t>
      </w:r>
      <w:r w:rsidR="00943652" w:rsidRPr="00102621">
        <w:t>June end-of-year Expenditures</w:t>
      </w:r>
      <w:r w:rsidR="00EA3726">
        <w:t xml:space="preserve"> – to be ratified in August</w:t>
      </w:r>
    </w:p>
    <w:p w:rsidR="00943652" w:rsidRPr="00102621" w:rsidRDefault="00943652" w:rsidP="005E216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102621">
        <w:rPr>
          <w:b/>
        </w:rPr>
        <w:t>CA4</w:t>
      </w:r>
      <w:r w:rsidRPr="00102621">
        <w:t xml:space="preserve"> -   July Expenditures</w:t>
      </w:r>
      <w:r w:rsidR="00EA3726">
        <w:t xml:space="preserve"> – to be ratified in August</w:t>
      </w:r>
    </w:p>
    <w:p w:rsidR="00041F97" w:rsidRPr="00114AA8" w:rsidRDefault="00041F97" w:rsidP="005E216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102621">
        <w:rPr>
          <w:b/>
        </w:rPr>
        <w:t>CA5</w:t>
      </w:r>
      <w:r w:rsidRPr="00102621">
        <w:t xml:space="preserve"> - </w:t>
      </w:r>
      <w:r w:rsidR="00102621" w:rsidRPr="00102621">
        <w:t xml:space="preserve">  Travel – ACTE Conference</w:t>
      </w:r>
    </w:p>
    <w:p w:rsidR="00114AA8" w:rsidRPr="00EA3726" w:rsidRDefault="00114AA8" w:rsidP="005E216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b/>
        </w:rPr>
        <w:t xml:space="preserve">CA6 -    </w:t>
      </w:r>
      <w:r>
        <w:t>Salary Increase for Support Staff</w:t>
      </w:r>
    </w:p>
    <w:p w:rsidR="00102621" w:rsidRPr="00EA3726" w:rsidRDefault="00102621" w:rsidP="00102621">
      <w:pPr>
        <w:rPr>
          <w:sz w:val="20"/>
          <w:szCs w:val="20"/>
        </w:rPr>
      </w:pPr>
    </w:p>
    <w:p w:rsidR="00102621" w:rsidRPr="00EA3726" w:rsidRDefault="00102621" w:rsidP="00102621">
      <w:pPr>
        <w:pStyle w:val="ListParagraph"/>
        <w:numPr>
          <w:ilvl w:val="0"/>
          <w:numId w:val="2"/>
        </w:numPr>
      </w:pPr>
      <w:r w:rsidRPr="00EA3726">
        <w:t xml:space="preserve">Resolution – Prevailing Wage </w:t>
      </w:r>
      <w:r w:rsidRPr="00EA3726">
        <w:rPr>
          <w:b/>
        </w:rPr>
        <w:t>R#</w:t>
      </w:r>
      <w:r w:rsidR="007C04B8">
        <w:rPr>
          <w:b/>
        </w:rPr>
        <w:t>0613-1073</w:t>
      </w:r>
      <w:r w:rsidR="007C04B8">
        <w:t xml:space="preserve"> </w:t>
      </w:r>
    </w:p>
    <w:p w:rsidR="009512A4" w:rsidRPr="00102621" w:rsidRDefault="009512A4" w:rsidP="009512A4">
      <w:pPr>
        <w:pStyle w:val="ListParagraph"/>
        <w:ind w:left="1530"/>
        <w:rPr>
          <w:sz w:val="20"/>
          <w:szCs w:val="20"/>
        </w:rPr>
      </w:pPr>
    </w:p>
    <w:p w:rsidR="005E2161" w:rsidRDefault="005E2161" w:rsidP="005E2161">
      <w:pPr>
        <w:pStyle w:val="ListParagraph"/>
        <w:numPr>
          <w:ilvl w:val="0"/>
          <w:numId w:val="2"/>
        </w:numPr>
        <w:ind w:right="-522"/>
      </w:pPr>
      <w:r>
        <w:t>Administrative</w:t>
      </w:r>
      <w:r w:rsidRPr="004F655C">
        <w:t xml:space="preserve"> Report</w:t>
      </w:r>
      <w:r>
        <w:t>s</w:t>
      </w:r>
    </w:p>
    <w:p w:rsidR="005E2161" w:rsidRDefault="005E2161" w:rsidP="005E2161">
      <w:pPr>
        <w:pStyle w:val="ListParagraph"/>
        <w:numPr>
          <w:ilvl w:val="1"/>
          <w:numId w:val="2"/>
        </w:numPr>
        <w:tabs>
          <w:tab w:val="left" w:pos="720"/>
        </w:tabs>
      </w:pPr>
      <w:r>
        <w:t>Assistant Director</w:t>
      </w:r>
    </w:p>
    <w:p w:rsidR="005E2161" w:rsidRDefault="005E2161" w:rsidP="005E2161">
      <w:pPr>
        <w:pStyle w:val="ListParagraph"/>
        <w:numPr>
          <w:ilvl w:val="1"/>
          <w:numId w:val="2"/>
        </w:numPr>
        <w:tabs>
          <w:tab w:val="left" w:pos="720"/>
        </w:tabs>
      </w:pPr>
      <w:r>
        <w:t>Executive Director</w:t>
      </w:r>
    </w:p>
    <w:p w:rsidR="005E2161" w:rsidRPr="007305D3" w:rsidRDefault="005E2161" w:rsidP="005E2161">
      <w:pPr>
        <w:ind w:left="90"/>
        <w:rPr>
          <w:sz w:val="20"/>
          <w:szCs w:val="20"/>
        </w:rPr>
      </w:pPr>
    </w:p>
    <w:p w:rsidR="005E2161" w:rsidRDefault="00EA3726" w:rsidP="009512A4">
      <w:pPr>
        <w:ind w:left="450"/>
      </w:pPr>
      <w:r>
        <w:t>10</w:t>
      </w:r>
      <w:r w:rsidR="005E2161">
        <w:t>.   Action Considerations</w:t>
      </w:r>
    </w:p>
    <w:p w:rsidR="005E2161" w:rsidRPr="00EA3726" w:rsidRDefault="005E2161" w:rsidP="005E2161">
      <w:pPr>
        <w:ind w:left="450" w:firstLine="720"/>
      </w:pPr>
      <w:r w:rsidRPr="00E4433B">
        <w:t>a</w:t>
      </w:r>
      <w:r>
        <w:rPr>
          <w:b/>
        </w:rPr>
        <w:t>.</w:t>
      </w:r>
      <w:r>
        <w:rPr>
          <w:b/>
        </w:rPr>
        <w:tab/>
        <w:t xml:space="preserve">  </w:t>
      </w:r>
      <w:r w:rsidRPr="00E4433B">
        <w:rPr>
          <w:b/>
        </w:rPr>
        <w:t>AR#</w:t>
      </w:r>
      <w:r>
        <w:rPr>
          <w:b/>
        </w:rPr>
        <w:t>0</w:t>
      </w:r>
      <w:r w:rsidR="009512A4">
        <w:rPr>
          <w:b/>
        </w:rPr>
        <w:t>6</w:t>
      </w:r>
      <w:r w:rsidRPr="00E4433B">
        <w:rPr>
          <w:b/>
        </w:rPr>
        <w:t>1</w:t>
      </w:r>
      <w:r>
        <w:rPr>
          <w:b/>
        </w:rPr>
        <w:t>3</w:t>
      </w:r>
      <w:r w:rsidRPr="00E4433B">
        <w:rPr>
          <w:b/>
        </w:rPr>
        <w:t>-</w:t>
      </w:r>
      <w:proofErr w:type="gramStart"/>
      <w:r w:rsidRPr="00E4433B">
        <w:rPr>
          <w:b/>
        </w:rPr>
        <w:t>24</w:t>
      </w:r>
      <w:r w:rsidR="009512A4">
        <w:rPr>
          <w:b/>
        </w:rPr>
        <w:t>3</w:t>
      </w:r>
      <w:r>
        <w:rPr>
          <w:b/>
        </w:rPr>
        <w:t>8</w:t>
      </w:r>
      <w:r w:rsidRPr="00E4433B">
        <w:rPr>
          <w:b/>
        </w:rPr>
        <w:t xml:space="preserve"> </w:t>
      </w:r>
      <w:r w:rsidR="00EA3726">
        <w:t xml:space="preserve"> -</w:t>
      </w:r>
      <w:proofErr w:type="gramEnd"/>
      <w:r w:rsidR="00EA3726">
        <w:t xml:space="preserve"> Cosmetology Contract – Lemont Nail Inn &amp; School of Cosmetology</w:t>
      </w:r>
    </w:p>
    <w:p w:rsidR="005E2161" w:rsidRDefault="005E2161" w:rsidP="005E2161">
      <w:pPr>
        <w:ind w:left="450" w:firstLine="720"/>
      </w:pPr>
      <w:r>
        <w:t xml:space="preserve">b.   </w:t>
      </w:r>
      <w:r>
        <w:rPr>
          <w:b/>
        </w:rPr>
        <w:t>AR#0</w:t>
      </w:r>
      <w:r w:rsidR="009512A4">
        <w:rPr>
          <w:b/>
        </w:rPr>
        <w:t>613-</w:t>
      </w:r>
      <w:proofErr w:type="gramStart"/>
      <w:r w:rsidR="009512A4">
        <w:rPr>
          <w:b/>
        </w:rPr>
        <w:t>243</w:t>
      </w:r>
      <w:r>
        <w:rPr>
          <w:b/>
        </w:rPr>
        <w:t>9</w:t>
      </w:r>
      <w:r w:rsidR="009512A4">
        <w:t xml:space="preserve"> </w:t>
      </w:r>
      <w:r w:rsidR="005269A3">
        <w:t xml:space="preserve"> -</w:t>
      </w:r>
      <w:proofErr w:type="gramEnd"/>
      <w:r w:rsidR="005269A3">
        <w:t xml:space="preserve"> New Hires – EMS</w:t>
      </w:r>
      <w:r w:rsidR="003D20F9">
        <w:t>,</w:t>
      </w:r>
      <w:r w:rsidR="005269A3">
        <w:t xml:space="preserve"> C</w:t>
      </w:r>
      <w:r w:rsidR="003D20F9">
        <w:t>riminal Justice &amp; Tutor</w:t>
      </w:r>
    </w:p>
    <w:p w:rsidR="003D20F9" w:rsidRPr="003D20F9" w:rsidRDefault="003D20F9" w:rsidP="005E2161">
      <w:pPr>
        <w:ind w:left="450" w:firstLine="720"/>
      </w:pPr>
      <w:r>
        <w:t xml:space="preserve">c.   </w:t>
      </w:r>
      <w:r>
        <w:rPr>
          <w:b/>
        </w:rPr>
        <w:t>AR#0613-2440</w:t>
      </w:r>
      <w:r>
        <w:t xml:space="preserve"> – Personnel - Retirement</w:t>
      </w:r>
    </w:p>
    <w:p w:rsidR="005E2161" w:rsidRPr="007305D3" w:rsidRDefault="005E2161" w:rsidP="005E2161">
      <w:pPr>
        <w:rPr>
          <w:sz w:val="20"/>
          <w:szCs w:val="20"/>
        </w:rPr>
      </w:pPr>
    </w:p>
    <w:p w:rsidR="005E2161" w:rsidRDefault="005E2161" w:rsidP="005E2161">
      <w:r>
        <w:t xml:space="preserve">      </w:t>
      </w:r>
      <w:r w:rsidR="00EA3726">
        <w:t xml:space="preserve"> </w:t>
      </w:r>
      <w:r>
        <w:t>1</w:t>
      </w:r>
      <w:r w:rsidR="00EA3726">
        <w:t>1</w:t>
      </w:r>
      <w:r>
        <w:t>.    Information Items</w:t>
      </w:r>
    </w:p>
    <w:p w:rsidR="005E2161" w:rsidRDefault="005E2161" w:rsidP="00EA3726">
      <w:pPr>
        <w:tabs>
          <w:tab w:val="left" w:pos="900"/>
          <w:tab w:val="left" w:pos="1080"/>
          <w:tab w:val="left" w:pos="1260"/>
        </w:tabs>
      </w:pPr>
      <w:r>
        <w:tab/>
        <w:t xml:space="preserve">     A.  </w:t>
      </w:r>
      <w:r w:rsidR="007C04B8">
        <w:t>Draft Budget for Fiscal Year 2014/Public Hearing Announcement</w:t>
      </w:r>
    </w:p>
    <w:p w:rsidR="005E2161" w:rsidRDefault="005E2161" w:rsidP="005E2161">
      <w:pPr>
        <w:ind w:left="450" w:firstLine="720"/>
      </w:pPr>
      <w:r>
        <w:t xml:space="preserve">B.  </w:t>
      </w:r>
      <w:r w:rsidR="007C04B8">
        <w:t xml:space="preserve"> NATEF letter – renewal of Auto Service Accreditation</w:t>
      </w:r>
      <w:r>
        <w:t xml:space="preserve">     </w:t>
      </w:r>
    </w:p>
    <w:p w:rsidR="005E2161" w:rsidRDefault="005E2161" w:rsidP="005E2161">
      <w:pPr>
        <w:ind w:left="450" w:firstLine="720"/>
      </w:pPr>
      <w:r>
        <w:t xml:space="preserve">C.   Upcoming Events  </w:t>
      </w:r>
    </w:p>
    <w:p w:rsidR="005E2161" w:rsidRDefault="005E2161" w:rsidP="005E2161">
      <w:pPr>
        <w:pStyle w:val="ListParagraph"/>
        <w:ind w:left="1530"/>
        <w:rPr>
          <w:sz w:val="20"/>
          <w:szCs w:val="20"/>
        </w:rPr>
      </w:pPr>
    </w:p>
    <w:p w:rsidR="005E2161" w:rsidRDefault="005E2161" w:rsidP="005E2161">
      <w:r>
        <w:t xml:space="preserve">   </w:t>
      </w:r>
      <w:r w:rsidR="00EA3726">
        <w:t xml:space="preserve"> </w:t>
      </w:r>
      <w:r>
        <w:t xml:space="preserve">   1</w:t>
      </w:r>
      <w:r w:rsidR="00EA3726">
        <w:t>2</w:t>
      </w:r>
      <w:r>
        <w:t>.    Unfinished Business</w:t>
      </w:r>
    </w:p>
    <w:p w:rsidR="005E2161" w:rsidRDefault="00102621" w:rsidP="005E2161">
      <w:r>
        <w:tab/>
        <w:t xml:space="preserve">       A. Committee Appointments</w:t>
      </w:r>
    </w:p>
    <w:p w:rsidR="001C12A8" w:rsidRDefault="001C12A8" w:rsidP="001C12A8">
      <w:r>
        <w:tab/>
      </w:r>
      <w:r>
        <w:tab/>
        <w:t>1. Contract Negotiations – Larry Blackburn</w:t>
      </w:r>
      <w:r>
        <w:br/>
      </w:r>
      <w:r>
        <w:tab/>
      </w:r>
      <w:r>
        <w:tab/>
        <w:t>2. Building &amp; Grounds – Rod Westfall &amp; Shawn Walsh</w:t>
      </w:r>
    </w:p>
    <w:p w:rsidR="001C12A8" w:rsidRDefault="001C12A8" w:rsidP="001C12A8">
      <w:r>
        <w:tab/>
      </w:r>
      <w:r>
        <w:tab/>
        <w:t>3. Finance - unassigned</w:t>
      </w:r>
    </w:p>
    <w:p w:rsidR="005E2161" w:rsidRDefault="003D20F9" w:rsidP="003D20F9">
      <w:pPr>
        <w:pStyle w:val="ListParagraph"/>
        <w:ind w:left="810"/>
        <w:jc w:val="center"/>
      </w:pPr>
      <w:r>
        <w:lastRenderedPageBreak/>
        <w:t>AGENDA CONTINUED</w:t>
      </w:r>
    </w:p>
    <w:p w:rsidR="003D20F9" w:rsidRPr="007305D3" w:rsidRDefault="003D20F9" w:rsidP="003D20F9">
      <w:pPr>
        <w:pStyle w:val="ListParagraph"/>
        <w:ind w:left="81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5E2161" w:rsidRDefault="005E2161" w:rsidP="003D20F9">
      <w:pPr>
        <w:tabs>
          <w:tab w:val="left" w:pos="450"/>
        </w:tabs>
      </w:pPr>
      <w:r>
        <w:t xml:space="preserve">     </w:t>
      </w:r>
      <w:r w:rsidR="00EA3726">
        <w:t xml:space="preserve"> </w:t>
      </w:r>
      <w:r>
        <w:t xml:space="preserve"> 1</w:t>
      </w:r>
      <w:r w:rsidR="00EA3726">
        <w:t>3</w:t>
      </w:r>
      <w:r>
        <w:t>.    New Business</w:t>
      </w:r>
    </w:p>
    <w:p w:rsidR="005E2161" w:rsidRDefault="005E2161" w:rsidP="005E2161">
      <w:pPr>
        <w:tabs>
          <w:tab w:val="left" w:pos="360"/>
          <w:tab w:val="left" w:pos="450"/>
          <w:tab w:val="left" w:pos="630"/>
        </w:tabs>
      </w:pPr>
      <w:r>
        <w:t xml:space="preserve">    </w:t>
      </w:r>
    </w:p>
    <w:p w:rsidR="005E2161" w:rsidRPr="007305D3" w:rsidRDefault="003D20F9" w:rsidP="003D20F9">
      <w:pPr>
        <w:tabs>
          <w:tab w:val="left" w:pos="360"/>
          <w:tab w:val="left" w:pos="450"/>
          <w:tab w:val="left" w:pos="630"/>
        </w:tabs>
        <w:rPr>
          <w:sz w:val="20"/>
          <w:szCs w:val="20"/>
        </w:rPr>
      </w:pPr>
      <w:r>
        <w:t xml:space="preserve">       </w:t>
      </w:r>
      <w:r w:rsidR="005E2161">
        <w:t>1</w:t>
      </w:r>
      <w:r w:rsidR="00EA3726">
        <w:t>4</w:t>
      </w:r>
      <w:r w:rsidR="005E2161">
        <w:t xml:space="preserve">.   Announcements - </w:t>
      </w:r>
      <w:r w:rsidR="005E2161" w:rsidRPr="00E4433B">
        <w:rPr>
          <w:iCs/>
        </w:rPr>
        <w:t xml:space="preserve">The next board of control meeting will be Tuesday, </w:t>
      </w:r>
      <w:r w:rsidR="005E2161">
        <w:rPr>
          <w:iCs/>
        </w:rPr>
        <w:t>A</w:t>
      </w:r>
      <w:r w:rsidR="009512A4">
        <w:rPr>
          <w:iCs/>
        </w:rPr>
        <w:t>ugust</w:t>
      </w:r>
      <w:r w:rsidR="005E2161" w:rsidRPr="00E4433B">
        <w:rPr>
          <w:iCs/>
        </w:rPr>
        <w:t xml:space="preserve"> </w:t>
      </w:r>
      <w:r w:rsidR="005E2161">
        <w:rPr>
          <w:iCs/>
        </w:rPr>
        <w:t>2</w:t>
      </w:r>
      <w:r w:rsidR="009512A4">
        <w:rPr>
          <w:iCs/>
        </w:rPr>
        <w:t>0</w:t>
      </w:r>
      <w:r w:rsidR="005E2161" w:rsidRPr="00E4433B">
        <w:rPr>
          <w:iCs/>
        </w:rPr>
        <w:t xml:space="preserve">, 2013 at </w:t>
      </w:r>
      <w:r w:rsidR="005E2161">
        <w:rPr>
          <w:iCs/>
        </w:rPr>
        <w:br/>
        <w:t xml:space="preserve">                </w:t>
      </w:r>
      <w:r w:rsidR="005E2161" w:rsidRPr="00E4433B">
        <w:rPr>
          <w:iCs/>
        </w:rPr>
        <w:t>6:30 pm. at Wilco.</w:t>
      </w:r>
      <w:r w:rsidR="005E2161" w:rsidRPr="00E4433B">
        <w:rPr>
          <w:iCs/>
          <w:sz w:val="18"/>
          <w:szCs w:val="18"/>
        </w:rPr>
        <w:t xml:space="preserve">    </w:t>
      </w:r>
      <w:r w:rsidR="005E2161" w:rsidRPr="00E4433B">
        <w:rPr>
          <w:iCs/>
          <w:sz w:val="18"/>
          <w:szCs w:val="18"/>
        </w:rPr>
        <w:br/>
      </w:r>
    </w:p>
    <w:p w:rsidR="008B491F" w:rsidRDefault="007C04B8" w:rsidP="009512A4">
      <w:pPr>
        <w:tabs>
          <w:tab w:val="left" w:pos="630"/>
        </w:tabs>
        <w:ind w:left="360"/>
      </w:pPr>
      <w:r>
        <w:t xml:space="preserve"> </w:t>
      </w:r>
      <w:r w:rsidR="005E2161">
        <w:t>15.   Adjournment</w:t>
      </w:r>
    </w:p>
    <w:sectPr w:rsidR="008B491F" w:rsidSect="005E216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46A"/>
    <w:multiLevelType w:val="hybridMultilevel"/>
    <w:tmpl w:val="902A1B56"/>
    <w:lvl w:ilvl="0" w:tplc="12687254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2BCA3712">
      <w:start w:val="1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D2A2C6D"/>
    <w:multiLevelType w:val="hybridMultilevel"/>
    <w:tmpl w:val="FC10B258"/>
    <w:lvl w:ilvl="0" w:tplc="32ECCE6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2BCA3712">
      <w:start w:val="1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AC4065"/>
    <w:multiLevelType w:val="hybridMultilevel"/>
    <w:tmpl w:val="6008A204"/>
    <w:lvl w:ilvl="0" w:tplc="3A08CF4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9923686"/>
    <w:multiLevelType w:val="hybridMultilevel"/>
    <w:tmpl w:val="3CDAF844"/>
    <w:lvl w:ilvl="0" w:tplc="1F88251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1"/>
    <w:rsid w:val="00041F97"/>
    <w:rsid w:val="00102621"/>
    <w:rsid w:val="00114AA8"/>
    <w:rsid w:val="001C12A8"/>
    <w:rsid w:val="003C5F70"/>
    <w:rsid w:val="003D20F9"/>
    <w:rsid w:val="005269A3"/>
    <w:rsid w:val="005E2161"/>
    <w:rsid w:val="00702ED9"/>
    <w:rsid w:val="007C04B8"/>
    <w:rsid w:val="008B491F"/>
    <w:rsid w:val="00943652"/>
    <w:rsid w:val="009512A4"/>
    <w:rsid w:val="00DE211C"/>
    <w:rsid w:val="00EA3726"/>
    <w:rsid w:val="00E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216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2161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21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E21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E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216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2161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21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E21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E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 Perkins</dc:creator>
  <cp:lastModifiedBy>Sybil Perkins</cp:lastModifiedBy>
  <cp:revision>2</cp:revision>
  <cp:lastPrinted>2013-06-14T14:17:00Z</cp:lastPrinted>
  <dcterms:created xsi:type="dcterms:W3CDTF">2013-06-18T19:49:00Z</dcterms:created>
  <dcterms:modified xsi:type="dcterms:W3CDTF">2013-06-18T19:49:00Z</dcterms:modified>
</cp:coreProperties>
</file>